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КРОПАЧЕВСКОГО ГОРОДСКОГО ПОСЕЛЕНИЯ</w:t>
        <w:br/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18 марта 2022 №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-99060</wp:posOffset>
                </wp:positionH>
                <wp:positionV relativeFrom="paragraph">
                  <wp:posOffset>161925</wp:posOffset>
                </wp:positionV>
                <wp:extent cx="3543300" cy="14763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76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в Приложение № 1 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 решению Совета депутатов Кропачевского городского поселения Ашинского муниципального района Челябинской области №08 от 28.04.2020г. 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«О внесении изменений в корректировку правил землепользования и застройки Кропачевского городского поселения»</w:t>
                            </w:r>
                            <w:bookmarkEnd w:id="1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79pt;height:116.25pt;mso-wrap-distance-left:9pt;mso-wrap-distance-right:9pt;mso-wrap-distance-top:0pt;mso-wrap-distance-bottom:0pt;margin-top:12.75pt;mso-position-vertical-relative:text;margin-left:-7.8pt;mso-position-horizontal-relative:text">
                <v:textbox>
                  <w:txbxContent>
                    <w:p>
                      <w:pPr>
                        <w:pStyle w:val="Style24"/>
                        <w:spacing w:before="0" w:after="0"/>
                        <w:jc w:val="both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bookmarkStart w:id="2" w:name="_GoBack"/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О внесении изменений в Приложение № 1 </w:t>
                      </w:r>
                    </w:p>
                    <w:p>
                      <w:pPr>
                        <w:pStyle w:val="Style24"/>
                        <w:spacing w:before="0" w:after="0"/>
                        <w:jc w:val="both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к решению Совета депутатов Кропачевского городского поселения Ашинского муниципального района Челябинской области №08 от 28.04.2020г. </w:t>
                      </w:r>
                    </w:p>
                    <w:p>
                      <w:pPr>
                        <w:pStyle w:val="Style24"/>
                        <w:spacing w:before="0" w:after="0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3" w:name="_GoBack"/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lang w:eastAsia="ru-RU"/>
                        </w:rPr>
                        <w:t>«О внесении изменений в корректировку правил землепользования и застройки Кропачевского городского поселения»</w:t>
                      </w:r>
                      <w:bookmarkEnd w:id="3"/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  <w:lang w:eastAsia="zh-CN"/>
        </w:rPr>
      </w:pPr>
      <w:r>
        <w:rPr>
          <w:rFonts w:cs="Times New Roman" w:ascii="Times New Roman" w:hAnsi="Times New Roman"/>
          <w:color w:val="000000" w:themeColor="text1"/>
          <w:lang w:eastAsia="zh-CN"/>
        </w:rPr>
      </w:r>
    </w:p>
    <w:p>
      <w:pPr>
        <w:pStyle w:val="Normal"/>
        <w:shd w:val="clear" w:color="auto" w:fill="FFFFFF"/>
        <w:spacing w:lineRule="atLeast" w:line="253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53" w:before="0" w:after="0"/>
        <w:ind w:firstLine="709"/>
        <w:jc w:val="both"/>
        <w:rPr>
          <w:rFonts w:ascii="Calibri" w:hAnsi="Calibri" w:eastAsia="Times New Roman" w:cs="Arial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№131-ФЗ "Об общих принципах организации местного самоуправления в Российской Федерации", Уставом Кропачевского городского поселения Ашинского муниципального района Челябинской области, руководствуясь  требованиями  Федерального закона  от 23.06.2014 № 171-ФЗ «О внесении изменений в Земельный кодекс Российской федерации и отдельные законодательные акты Российской Федерации», Совет депутатов Кропачевского городского поселения 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РЕШАЕТ:</w:t>
      </w:r>
    </w:p>
    <w:p>
      <w:pPr>
        <w:pStyle w:val="Normal"/>
        <w:shd w:val="clear" w:color="auto" w:fill="FFFFFF"/>
        <w:spacing w:lineRule="atLeast" w:line="253" w:before="0" w:after="0"/>
        <w:ind w:firstLine="709"/>
        <w:jc w:val="both"/>
        <w:rPr>
          <w:rFonts w:ascii="Calibri" w:hAnsi="Calibri" w:eastAsia="Times New Roman" w:cs="Arial"/>
          <w:color w:val="000000" w:themeColor="text1"/>
          <w:sz w:val="26"/>
          <w:szCs w:val="26"/>
          <w:lang w:eastAsia="ru-RU"/>
        </w:rPr>
      </w:pPr>
      <w:r>
        <w:rPr>
          <w:rFonts w:eastAsia="Times New Roman" w:cs="Arial"/>
          <w:color w:val="000000" w:themeColor="text1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spacing w:lineRule="atLeast" w:line="253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 Внести  изменения в Приложение №1 к решению Совета депутатов Кропачевского городского поселения Ашинского муниципального района Челябинской области  №08 от 28.04.2020г. «О внесений изменений в корректировку правил землепользования и застройки Кропачевского городского поселения», утверждённую Решением Совета депутатов Кропачевского городского поселения, согласно приложению №1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2.Настоящее решение вступает в силу со дня принятия и подлежит официальному опубликованию на официальном сайте Кропачевского городского поселения (www.kropachevo.ru, регистрация в качестве сетевого издания:ЭЛ № ФС77-73787 от 28.09.2018).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3.Настоящее решение вступает в силу со дня его подписания.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4.Контроль исполнения настоящего решения возложить на постоянную комиссию  по муниципальному хозяйству и муниципальной собственности.</w:t>
      </w:r>
    </w:p>
    <w:p>
      <w:pPr>
        <w:pStyle w:val="ListParagraph"/>
        <w:ind w:lef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 Совета депутатов</w:t>
      </w:r>
    </w:p>
    <w:p>
      <w:pPr>
        <w:pStyle w:val="ListParagraph"/>
        <w:ind w:lef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Кропачевского городского поселения                                                                    А.Н.Юдин</w:t>
      </w:r>
    </w:p>
    <w:p>
      <w:pPr>
        <w:pStyle w:val="ListParagraph"/>
        <w:ind w:lef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Кропачевского городского поселения                                              У.Р.Зайнетдинов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276" w:right="707" w:gutter="0" w:header="0" w:top="426" w:footer="0" w:bottom="28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732208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c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009d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009df"/>
    <w:rPr/>
  </w:style>
  <w:style w:type="character" w:styleId="Strong">
    <w:name w:val="Strong"/>
    <w:uiPriority w:val="22"/>
    <w:qFormat/>
    <w:rsid w:val="00980585"/>
    <w:rPr>
      <w:rFonts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e009d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e009d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480210"/>
    <w:pPr>
      <w:spacing w:before="0" w:after="20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A093-B026-4807-89ED-0E449A81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LibreOffice/7.3.0.3$Windows_X86_64 LibreOffice_project/0f246aa12d0eee4a0f7adcefbf7c878fc2238db3</Application>
  <AppVersion>15.0000</AppVersion>
  <Pages>1</Pages>
  <Words>222</Words>
  <Characters>1716</Characters>
  <CharactersWithSpaces>2061</CharactersWithSpaces>
  <Paragraphs>19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2022-03-18T08:04:00Z</dcterms:created>
  <dc:creator>Пользователь Windows</dc:creator>
  <dc:description/>
  <dc:language>ru-RU</dc:language>
  <cp:lastModifiedBy>Zakupki</cp:lastModifiedBy>
  <cp:lastPrinted>2022-03-18T10:51:00Z</cp:lastPrinted>
  <dcterms:modified xsi:type="dcterms:W3CDTF">2022-03-18T10:51:00Z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