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АШИНСКОГО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ЧЕЛЯБИНСКОЙ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28 апреля 2023 года № 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состава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антитеррористической комиссии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6 марта 2006 г. N 35-ФЗ «О противодействии терроризму", Федеральным законом №131-ФЗ от 06.10.2003г. «Об общих принципах организации местного самоуправления в Российской Федерации», руководствуясь Уставом Кропачевского городского поселения Ашинского муниципального района Челябинской области,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состав антитеррористической комиссии Кропачевского городского поселения (Приложение № 1).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Считать утратившим силу Постановление администрации Кропачевского городского поселения № 123 от 03.11.2020г. «Об утверждении состава антитеррористической комиссии Кропачевского городского поселения».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 постановление вступает в силу со дня принятия и подлежит официальному опубликованию на официальном сайте Кропачевского городского поселения (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www.kropachevo.ru</w:t>
        </w:r>
      </w:hyperlink>
      <w:r>
        <w:rPr>
          <w:rFonts w:cs="Times New Roman" w:ascii="Times New Roman" w:hAnsi="Times New Roman"/>
          <w:sz w:val="28"/>
          <w:szCs w:val="28"/>
        </w:rPr>
        <w:t>, регистрация в качестве сетевого издания ЭЛ №ФС77-73787 от 28.09.2018).)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Кропачевского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городского поселения                                                     </w:t>
        <w:tab/>
        <w:tab/>
        <w:t xml:space="preserve">  У.Р. Зайнетдинов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28 апреля 2023 года № 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антитеррористической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Зайнетдинов У.Р. - глава Кропачевского городского поселения.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Самарина А.В. - заместитель главы Кропачевского городского поселения.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Секретарь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Рокутова Е. И.- специалист по организационному и документационному обеспечению администрации Кропачевского городского поселения.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Панова Т.В. - старший участковый уполномоченный полиции ГУУП и ПДН ПП «Кропачевский» отдела МВД России по Ашинскому району майор полиции;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Усирков И.В. - участковый уполномоченный полиции ГУУП и ПДН ПП «Кропачевский» отдела МВД России по Ашинскому району младший лейтенант полиции;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Юдин А.Н. - председатель Совета депутатов Кропачевского городского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61471"/>
    <w:rPr>
      <w:b/>
      <w:bCs/>
    </w:rPr>
  </w:style>
  <w:style w:type="character" w:styleId="-">
    <w:name w:val="Hyperlink"/>
    <w:basedOn w:val="DefaultParagraphFont"/>
    <w:uiPriority w:val="99"/>
    <w:unhideWhenUsed/>
    <w:rsid w:val="00005378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614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a3e6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LibreOffice/7.5.2.2$Windows_X86_64 LibreOffice_project/53bb9681a964705cf672590721dbc85eb4d0c3a2</Application>
  <AppVersion>15.0000</AppVersion>
  <Pages>2</Pages>
  <Words>250</Words>
  <Characters>1900</Characters>
  <CharactersWithSpaces>2180</CharactersWithSpaces>
  <Paragraphs>44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2023-04-28T03:39:00Z</dcterms:created>
  <dc:creator>PRIEM</dc:creator>
  <dc:description/>
  <dc:language>ru-RU</dc:language>
  <cp:lastModifiedBy>PRIEM</cp:lastModifiedBy>
  <cp:lastPrinted>2023-04-28T05:18:00Z</cp:lastPrinted>
  <dcterms:modified xsi:type="dcterms:W3CDTF">2023-04-28T05:18:00Z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