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>
      <w:pPr>
        <w:pStyle w:val="Normal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63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01декабря   2023 г. № 35</w:t>
      </w:r>
      <w:r>
        <w:rPr>
          <w:b/>
          <w:sz w:val="28"/>
          <w:szCs w:val="28"/>
        </w:rPr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Челябинской области  от 20.01.2012 г. № 03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«Об утверждении Положения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порядке формирования кадрового резерва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замещения вакантных должностей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органов местного самоуправления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Кропачевского городского поселения»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          </w:t>
      </w:r>
      <w:r>
        <w:rPr>
          <w:color w:val="000000"/>
          <w:sz w:val="28"/>
          <w:szCs w:val="28"/>
          <w:shd w:fill="FFFFFF" w:val="clear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Кропачевского городского поселения</w:t>
      </w:r>
      <w:r>
        <w:rPr>
          <w:color w:val="000000"/>
          <w:sz w:val="28"/>
          <w:szCs w:val="28"/>
          <w:shd w:fill="FFFFFF" w:val="clear"/>
        </w:rPr>
        <w:t xml:space="preserve"> Ашинского муниципального района Челябинской области, </w:t>
      </w:r>
      <w:r>
        <w:rPr>
          <w:sz w:val="28"/>
          <w:szCs w:val="28"/>
        </w:rPr>
        <w:t xml:space="preserve">Совет депутатов Кропачевского городского поселения  </w:t>
      </w:r>
      <w:r>
        <w:rPr>
          <w:b/>
          <w:sz w:val="28"/>
          <w:szCs w:val="28"/>
        </w:rPr>
        <w:t>РЕШАЕТ: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1. </w:t>
      </w:r>
      <w:r>
        <w:rPr>
          <w:rFonts w:eastAsia="Droid Sans Fallback"/>
          <w:sz w:val="28"/>
          <w:szCs w:val="28"/>
        </w:rPr>
        <w:t xml:space="preserve">Признать утратившим силу решение Совета депутатов Кропачевского городского поселения от 20.01.2012 г. № 03  </w:t>
      </w:r>
      <w:r>
        <w:rPr>
          <w:sz w:val="28"/>
          <w:szCs w:val="28"/>
        </w:rPr>
        <w:t>«Об утверждении Положения о порядке формирования кадрового резерва для замещения вакантных должностей муниципальной службы органов местного самоуправления Кропачевского городского поселения».</w:t>
      </w:r>
    </w:p>
    <w:p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2.  Настоящее решение вступает в силу со дня его принятия и подлежит  официальному  опубликованию на официальном сайте Кропачевского городского поселения (www.kropachevo.ru, регистрация в качестве сетевого издания:ЭЛ № ФС77-73787 от 28.09.2018). </w:t>
      </w:r>
    </w:p>
    <w:p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                                                А.Н. Юдин</w:t>
      </w:r>
    </w:p>
    <w:p>
      <w:pPr>
        <w:pStyle w:val="Normal"/>
        <w:rPr>
          <w:sz w:val="26"/>
          <w:szCs w:val="26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  <w:bookmarkStart w:id="0" w:name="_GoBack"/>
      <w:bookmarkEnd w:id="0"/>
    </w:p>
    <w:sectPr>
      <w:headerReference w:type="even" r:id="rId2"/>
      <w:headerReference w:type="default" r:id="rId3"/>
      <w:headerReference w:type="first" r:id="rId4"/>
      <w:footerReference w:type="first" r:id="rId5"/>
      <w:type w:val="nextPage"/>
      <w:pgSz w:w="11906" w:h="16838"/>
      <w:pgMar w:left="1701" w:right="850" w:gutter="0" w:header="0" w:top="1134" w:footer="227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76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qFormat/>
    <w:rsid w:val="00f11bb2"/>
    <w:pPr>
      <w:keepNext w:val="true"/>
      <w:outlineLvl w:val="0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ec405d"/>
    <w:rPr>
      <w:color w:val="A75E2E"/>
      <w:u w:val="single"/>
    </w:rPr>
  </w:style>
  <w:style w:type="character" w:styleId="Pagenumber">
    <w:name w:val="page number"/>
    <w:basedOn w:val="DefaultParagraphFont"/>
    <w:qFormat/>
    <w:rsid w:val="00bd28fd"/>
    <w:rPr/>
  </w:style>
  <w:style w:type="character" w:styleId="Style12" w:customStyle="1">
    <w:name w:val="Верхний колонтитул Знак"/>
    <w:basedOn w:val="DefaultParagraphFont"/>
    <w:qFormat/>
    <w:locked/>
    <w:rsid w:val="00b22335"/>
    <w:rPr>
      <w:sz w:val="24"/>
      <w:szCs w:val="24"/>
      <w:lang w:val="ru-RU" w:eastAsia="ru-RU"/>
    </w:rPr>
  </w:style>
  <w:style w:type="character" w:styleId="Style13">
    <w:name w:val="Символ сноски"/>
    <w:basedOn w:val="DefaultParagraphFont"/>
    <w:uiPriority w:val="99"/>
    <w:semiHidden/>
    <w:qFormat/>
    <w:rsid w:val="00b2233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4" w:customStyle="1">
    <w:name w:val="Текст сноски Знак"/>
    <w:basedOn w:val="DefaultParagraphFont"/>
    <w:uiPriority w:val="99"/>
    <w:semiHidden/>
    <w:qFormat/>
    <w:rsid w:val="007f2993"/>
    <w:rPr/>
  </w:style>
  <w:style w:type="character" w:styleId="Strong">
    <w:name w:val="Strong"/>
    <w:basedOn w:val="DefaultParagraphFont"/>
    <w:uiPriority w:val="22"/>
    <w:qFormat/>
    <w:rsid w:val="0086139c"/>
    <w:rPr>
      <w:b/>
      <w:bCs/>
    </w:rPr>
  </w:style>
  <w:style w:type="character" w:styleId="Apple-converted-space" w:customStyle="1">
    <w:name w:val="apple-converted-space"/>
    <w:basedOn w:val="DefaultParagraphFont"/>
    <w:qFormat/>
    <w:rsid w:val="0050478d"/>
    <w:rPr/>
  </w:style>
  <w:style w:type="character" w:styleId="Style15" w:customStyle="1">
    <w:name w:val="Нижний колонтитул Знак"/>
    <w:basedOn w:val="DefaultParagraphFont"/>
    <w:uiPriority w:val="99"/>
    <w:qFormat/>
    <w:rsid w:val="00b4332e"/>
    <w:rPr/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Обычный1"/>
    <w:qFormat/>
    <w:rsid w:val="0077350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773500"/>
    <w:pPr>
      <w:jc w:val="center"/>
    </w:pPr>
    <w:rPr>
      <w:b/>
      <w:sz w:val="28"/>
      <w:szCs w:val="28"/>
    </w:rPr>
  </w:style>
  <w:style w:type="paragraph" w:styleId="BodyTextIndent2">
    <w:name w:val="Body Text Indent 2"/>
    <w:basedOn w:val="Normal"/>
    <w:qFormat/>
    <w:rsid w:val="00773500"/>
    <w:pPr>
      <w:spacing w:lineRule="auto" w:line="480" w:before="0" w:after="120"/>
      <w:ind w:left="283"/>
    </w:pPr>
    <w:rPr/>
  </w:style>
  <w:style w:type="paragraph" w:styleId="BalloonText">
    <w:name w:val="Balloon Text"/>
    <w:basedOn w:val="Normal"/>
    <w:semiHidden/>
    <w:qFormat/>
    <w:rsid w:val="00773500"/>
    <w:pPr/>
    <w:rPr>
      <w:rFonts w:ascii="Tahoma" w:hAnsi="Tahoma" w:cs="Tahoma"/>
      <w:sz w:val="16"/>
      <w:szCs w:val="16"/>
    </w:rPr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link w:val="Style12"/>
    <w:rsid w:val="00bd28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 w:customStyle="1">
    <w:name w:val="Знак"/>
    <w:basedOn w:val="Normal"/>
    <w:semiHidden/>
    <w:qFormat/>
    <w:rsid w:val="00f11bb2"/>
    <w:pPr>
      <w:numPr>
        <w:ilvl w:val="0"/>
        <w:numId w:val="1"/>
      </w:numPr>
      <w:spacing w:lineRule="exact" w:line="240" w:before="120" w:after="1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f11bb2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FootnoteText">
    <w:name w:val="Footnote Text"/>
    <w:basedOn w:val="Normal"/>
    <w:link w:val="Style14"/>
    <w:uiPriority w:val="99"/>
    <w:semiHidden/>
    <w:rsid w:val="00b22335"/>
    <w:pPr/>
    <w:rPr>
      <w:sz w:val="20"/>
      <w:szCs w:val="20"/>
    </w:rPr>
  </w:style>
  <w:style w:type="paragraph" w:styleId="Text" w:customStyle="1">
    <w:name w:val="text"/>
    <w:basedOn w:val="Normal"/>
    <w:qFormat/>
    <w:rsid w:val="00b22335"/>
    <w:pPr>
      <w:ind w:firstLine="567"/>
      <w:jc w:val="both"/>
    </w:pPr>
    <w:rPr>
      <w:rFonts w:ascii="Arial" w:hAnsi="Arial" w:cs="Arial"/>
    </w:rPr>
  </w:style>
  <w:style w:type="paragraph" w:styleId="Footer">
    <w:name w:val="Footer"/>
    <w:basedOn w:val="Normal"/>
    <w:link w:val="Style15"/>
    <w:uiPriority w:val="99"/>
    <w:rsid w:val="00b22335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22214"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rsid w:val="00bd0890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rsid w:val="00c818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974D-935E-43F8-916A-F45E736C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LibreOffice/7.6.0.3$Windows_X86_64 LibreOffice_project/69edd8b8ebc41d00b4de3915dc82f8f0fc3b6265</Application>
  <AppVersion>15.0000</AppVersion>
  <Pages>1</Pages>
  <Words>165</Words>
  <Characters>1235</Characters>
  <CharactersWithSpaces>1486</CharactersWithSpaces>
  <Paragraphs>20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2023-11-22T04:17:00Z</dcterms:created>
  <dc:creator>admin</dc:creator>
  <dc:description/>
  <dc:language>ru-RU</dc:language>
  <cp:lastModifiedBy>Zakupki</cp:lastModifiedBy>
  <cp:lastPrinted>2021-10-01T05:41:00Z</cp:lastPrinted>
  <dcterms:modified xsi:type="dcterms:W3CDTF">2023-12-01T09:20:00Z</dcterms:modified>
  <cp:revision>5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